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94" w:rsidRPr="00A74A94" w:rsidRDefault="00A74A94" w:rsidP="00A74A94">
      <w:pPr>
        <w:tabs>
          <w:tab w:val="left" w:pos="2220"/>
        </w:tabs>
        <w:jc w:val="center"/>
        <w:rPr>
          <w:b/>
        </w:rPr>
      </w:pPr>
      <w:r w:rsidRPr="00A74A94">
        <w:rPr>
          <w:b/>
        </w:rPr>
        <w:t>ΚΑΤΑΘΕΣΗ ΔΙΚΑΙΟΛΟΓΗΤΙΚΩΝ ΓΙΑ ΤΗΝ ΟΛΟΚΛΗΡΩΣΗ ΕΓΓΡΑΦΗΣ ΠΡΩΤΟΕΤΩΝ ΦΟΙΤΗΤΩΝ ΑΚΑΔ. ΕΤΟΥΣ 2020-2021</w:t>
      </w:r>
    </w:p>
    <w:p w:rsidR="00A74A94" w:rsidRDefault="00A74A94" w:rsidP="00A74A94">
      <w:pPr>
        <w:tabs>
          <w:tab w:val="left" w:pos="2220"/>
        </w:tabs>
      </w:pPr>
      <w:r>
        <w:t xml:space="preserve"> </w:t>
      </w:r>
    </w:p>
    <w:p w:rsidR="00A74A94" w:rsidRDefault="00A74A94" w:rsidP="00A74A94">
      <w:pPr>
        <w:tabs>
          <w:tab w:val="left" w:pos="2220"/>
        </w:tabs>
      </w:pPr>
      <w:r>
        <w:t xml:space="preserve">Ανακοινώνεται ότι οι φοιτητές που εγγράφονται για πρώτη φορά στο Τμήμα Αρχιτεκτόνων Μηχανικών  του Δ.Π.Θ, θα πρέπει να ΑΠΟΣΤΕΙΛΟΥΝ τα παρακάτω δικαιολογητικά στη Γραμματεία του Τμήματος, προκειμένου να οριστικοποιηθεί η εγγραφή τους </w:t>
      </w:r>
    </w:p>
    <w:p w:rsidR="00A74A94" w:rsidRDefault="00A74A94" w:rsidP="00A74A94">
      <w:pPr>
        <w:tabs>
          <w:tab w:val="left" w:pos="2220"/>
        </w:tabs>
      </w:pPr>
      <w:r>
        <w:t>1. Αίτηση εγγραφής (υπόδειγμα, συνημμένο .</w:t>
      </w:r>
      <w:proofErr w:type="spellStart"/>
      <w:r>
        <w:t>doc</w:t>
      </w:r>
      <w:proofErr w:type="spellEnd"/>
      <w:r>
        <w:t xml:space="preserve">)- υπογεγραμμένη και επικυρωμένη για το γνήσιο της υπογραφής , η οποία πρέπει να υποβληθεί ΥΠΟΧΡΕΩΤΙΚΑ ΚΑΙ στην ηλεκτρονική διεύθυνση </w:t>
      </w:r>
      <w:hyperlink r:id="rId4" w:history="1">
        <w:r w:rsidRPr="003C3028">
          <w:rPr>
            <w:rStyle w:val="-"/>
          </w:rPr>
          <w:t>protocol@</w:t>
        </w:r>
        <w:r w:rsidRPr="003C3028">
          <w:rPr>
            <w:rStyle w:val="-"/>
            <w:lang w:val="en-US"/>
          </w:rPr>
          <w:t>arch</w:t>
        </w:r>
        <w:r w:rsidRPr="00A74A94">
          <w:rPr>
            <w:rStyle w:val="-"/>
          </w:rPr>
          <w:t>.</w:t>
        </w:r>
        <w:r w:rsidRPr="003C3028">
          <w:rPr>
            <w:rStyle w:val="-"/>
          </w:rPr>
          <w:t>duth.gr</w:t>
        </w:r>
      </w:hyperlink>
      <w:r w:rsidRPr="00A74A94">
        <w:t xml:space="preserve"> </w:t>
      </w:r>
      <w:r>
        <w:t xml:space="preserve"> για να πρωτοκολληθεί από το Τμήμα Αρχιτεκτόνων Μηχανικών . Η αίτηση θα πρέπει να σαρωθεί (</w:t>
      </w:r>
      <w:proofErr w:type="spellStart"/>
      <w:r>
        <w:t>σκαναριστεί</w:t>
      </w:r>
      <w:proofErr w:type="spellEnd"/>
      <w:r>
        <w:t xml:space="preserve">) ΜΟΝΟ σε αρχείο μορφής </w:t>
      </w:r>
      <w:proofErr w:type="spellStart"/>
      <w:r>
        <w:t>pdf</w:t>
      </w:r>
      <w:proofErr w:type="spellEnd"/>
      <w:r>
        <w:t xml:space="preserve"> και σε καμία άλλη μορφή. </w:t>
      </w:r>
    </w:p>
    <w:p w:rsidR="00A74A94" w:rsidRDefault="00A74A94" w:rsidP="00A74A94">
      <w:pPr>
        <w:tabs>
          <w:tab w:val="left" w:pos="2220"/>
        </w:tabs>
      </w:pPr>
      <w:r>
        <w:t xml:space="preserve">2.  Αντίγραφο της ηλεκτρονικής αίτησης εγγραφής, όπου θα αναγράφεται ο αριθμός πρωτοκόλλου από το ΥΠΕΘ, το οποίο θα είναι επικυρωμένο για το γνήσιο της υπογραφής </w:t>
      </w:r>
    </w:p>
    <w:p w:rsidR="00A74A94" w:rsidRDefault="00A74A94" w:rsidP="00A74A94">
      <w:pPr>
        <w:tabs>
          <w:tab w:val="left" w:pos="2220"/>
        </w:tabs>
      </w:pPr>
      <w:r>
        <w:t xml:space="preserve">3. Αντίγραφο Απολυτηρίου Λυκείου </w:t>
      </w:r>
    </w:p>
    <w:p w:rsidR="00A74A94" w:rsidRDefault="00A74A94" w:rsidP="00A74A94">
      <w:pPr>
        <w:tabs>
          <w:tab w:val="left" w:pos="2220"/>
        </w:tabs>
      </w:pPr>
      <w:r>
        <w:t xml:space="preserve">4. Φωτοτυπία Αστυνομικής Ταυτότητας </w:t>
      </w:r>
    </w:p>
    <w:p w:rsidR="0045232A" w:rsidRDefault="00A74A94" w:rsidP="00A74A94">
      <w:pPr>
        <w:tabs>
          <w:tab w:val="left" w:pos="2220"/>
        </w:tabs>
      </w:pPr>
      <w:r>
        <w:t xml:space="preserve">5. Μία (1) φωτογραφία τύπου Αστυνομικής Ταυτότητας </w:t>
      </w:r>
    </w:p>
    <w:p w:rsidR="00A74A94" w:rsidRDefault="00A74A94" w:rsidP="00A74A94">
      <w:pPr>
        <w:tabs>
          <w:tab w:val="left" w:pos="2220"/>
        </w:tabs>
      </w:pPr>
      <w:bookmarkStart w:id="0" w:name="_GoBack"/>
      <w:bookmarkEnd w:id="0"/>
      <w:r>
        <w:t xml:space="preserve">6. Πιστοποιητικό Οικογενειακής κατάστασης όπου αναγράφεται το μητρώο αρρένων (ΜΟΝΟ για άρρενες)  </w:t>
      </w:r>
    </w:p>
    <w:p w:rsidR="00A74A94" w:rsidRDefault="00A74A94" w:rsidP="00A74A94">
      <w:pPr>
        <w:tabs>
          <w:tab w:val="left" w:pos="2220"/>
        </w:tabs>
      </w:pPr>
      <w:r>
        <w:t xml:space="preserve"> </w:t>
      </w:r>
    </w:p>
    <w:p w:rsidR="00A74A94" w:rsidRPr="00D82280" w:rsidRDefault="00A74A94" w:rsidP="00A74A94">
      <w:pPr>
        <w:tabs>
          <w:tab w:val="left" w:pos="2220"/>
        </w:tabs>
        <w:rPr>
          <w:b/>
        </w:rPr>
      </w:pPr>
      <w:r>
        <w:t xml:space="preserve">Το διάστημα που ορίζεται για την κατάθεση των δικαιολογητικών είναι από </w:t>
      </w:r>
      <w:r w:rsidRPr="00D82280">
        <w:rPr>
          <w:b/>
        </w:rPr>
        <w:t>2</w:t>
      </w:r>
      <w:r w:rsidR="00D82280" w:rsidRPr="00D82280">
        <w:rPr>
          <w:b/>
        </w:rPr>
        <w:t>9</w:t>
      </w:r>
      <w:r w:rsidRPr="00D82280">
        <w:rPr>
          <w:b/>
        </w:rPr>
        <w:t xml:space="preserve"> ΣΕΠΤΕΜΒΡΙΟΥ έως και </w:t>
      </w:r>
      <w:r w:rsidR="00D82280">
        <w:rPr>
          <w:b/>
        </w:rPr>
        <w:t>5</w:t>
      </w:r>
      <w:r w:rsidRPr="00D82280">
        <w:rPr>
          <w:b/>
        </w:rPr>
        <w:t xml:space="preserve"> ΟΚΤΩΒΡΙΟΥ 2020.   </w:t>
      </w:r>
    </w:p>
    <w:p w:rsidR="00A74A94" w:rsidRDefault="00A74A94" w:rsidP="00A74A94">
      <w:pPr>
        <w:tabs>
          <w:tab w:val="left" w:pos="2220"/>
        </w:tabs>
      </w:pPr>
      <w:r>
        <w:t xml:space="preserve"> Τα παραπάνω δικαιολογητικά θα πρέπει να σταλούν ΑΠΟΚΛΕΙΣΤΙΚΑ ΚΑΙ ΜΟΝΟ με </w:t>
      </w:r>
      <w:r w:rsidR="00D82280">
        <w:rPr>
          <w:lang w:val="en-US"/>
        </w:rPr>
        <w:t>email</w:t>
      </w:r>
      <w:r w:rsidR="00D82280" w:rsidRPr="00D82280">
        <w:t xml:space="preserve"> </w:t>
      </w:r>
      <w:r>
        <w:t xml:space="preserve">ή </w:t>
      </w:r>
      <w:r w:rsidR="00D82280">
        <w:t xml:space="preserve">μέσω της ηλεκτρονικής διεύθυνσης </w:t>
      </w:r>
      <w:hyperlink r:id="rId5" w:history="1">
        <w:r w:rsidR="00D82280" w:rsidRPr="003C3028">
          <w:rPr>
            <w:rStyle w:val="-"/>
            <w:lang w:val="en-US"/>
          </w:rPr>
          <w:t>protocol</w:t>
        </w:r>
        <w:r w:rsidR="00D82280" w:rsidRPr="003C3028">
          <w:rPr>
            <w:rStyle w:val="-"/>
          </w:rPr>
          <w:t>@</w:t>
        </w:r>
        <w:r w:rsidR="00D82280" w:rsidRPr="003C3028">
          <w:rPr>
            <w:rStyle w:val="-"/>
            <w:lang w:val="en-US"/>
          </w:rPr>
          <w:t>arch</w:t>
        </w:r>
        <w:r w:rsidR="00D82280" w:rsidRPr="003C3028">
          <w:rPr>
            <w:rStyle w:val="-"/>
          </w:rPr>
          <w:t>.</w:t>
        </w:r>
        <w:proofErr w:type="spellStart"/>
        <w:r w:rsidR="00D82280" w:rsidRPr="003C3028">
          <w:rPr>
            <w:rStyle w:val="-"/>
            <w:lang w:val="en-US"/>
          </w:rPr>
          <w:t>duth</w:t>
        </w:r>
        <w:proofErr w:type="spellEnd"/>
        <w:r w:rsidR="00D82280" w:rsidRPr="003C3028">
          <w:rPr>
            <w:rStyle w:val="-"/>
          </w:rPr>
          <w:t>.</w:t>
        </w:r>
        <w:r w:rsidR="00D82280" w:rsidRPr="003C3028">
          <w:rPr>
            <w:rStyle w:val="-"/>
            <w:lang w:val="en-US"/>
          </w:rPr>
          <w:t>gr</w:t>
        </w:r>
      </w:hyperlink>
      <w:r w:rsidR="00D82280" w:rsidRPr="00D82280">
        <w:t xml:space="preserve"> </w:t>
      </w:r>
      <w:r>
        <w:t xml:space="preserve"> </w:t>
      </w:r>
    </w:p>
    <w:p w:rsidR="00A74A94" w:rsidRDefault="00A74A94" w:rsidP="00A74A94">
      <w:pPr>
        <w:tabs>
          <w:tab w:val="left" w:pos="2220"/>
        </w:tabs>
      </w:pPr>
    </w:p>
    <w:p w:rsidR="00A74A94" w:rsidRPr="00D82280" w:rsidRDefault="00A74A94" w:rsidP="00A74A94">
      <w:pPr>
        <w:tabs>
          <w:tab w:val="left" w:pos="2220"/>
        </w:tabs>
        <w:rPr>
          <w:b/>
        </w:rPr>
      </w:pPr>
      <w:r w:rsidRPr="00D82280">
        <w:rPr>
          <w:b/>
        </w:rPr>
        <w:t xml:space="preserve">ΚΩΔΙΚΟΙ ΠΡΟΣΒΑΣΗΣ ΚΑΙ ΒΕΒΑΙΩΣΕΙΣ ΣΠΟΥΔΩΝ </w:t>
      </w:r>
    </w:p>
    <w:p w:rsidR="00A74A94" w:rsidRDefault="00A74A94" w:rsidP="00A74A94">
      <w:pPr>
        <w:tabs>
          <w:tab w:val="left" w:pos="2220"/>
        </w:tabs>
      </w:pPr>
      <w:r>
        <w:t xml:space="preserve">Στους πρωτοετείς φοιτητές με την ολοκλήρωση της εγγραφής τους ΚΑΙ ΣΕ ΠΡΟΘΕΣΜΙΕΣ ΠΟΥ ΘΑ ΑΝΑΚΟΙΝΩΘΟΥΝ ΤΟ ΕΠΟΜΕΝΟ ΧΡΟΝΙΚΟ ΔΙΑΣΤΗΜΑ θα αποσταλούν οι βεβαιώσεις εγγραφής στο Τμήμα και οι ηλεκτρονικοί κωδικοί πρόσβασης (όνομα χρήστη και ο κωδικός ασφαλείας) για την πρόσβαση στις ηλεκτρονικές Ακαδημαϊκές Υπηρεσίες του Ιδρύματος. Τα στοιχεία αυτά θα χρησιμοποιηθούν  για την έκδοση του φοιτητικού πάσο καθώς και στη διαδικασία μετεγγραφών του τρέχοντος ακαδημαϊκού έτους.   </w:t>
      </w:r>
    </w:p>
    <w:p w:rsidR="00A74A94" w:rsidRDefault="00A74A94" w:rsidP="00A74A94">
      <w:pPr>
        <w:tabs>
          <w:tab w:val="left" w:pos="2220"/>
        </w:tabs>
      </w:pPr>
      <w:r>
        <w:t xml:space="preserve">Οι κωδικοί είναι αυστηρώς προσωπικοί και θα αποστέλλονται  ηλεκτρονικά αποκλειστικά και μόνον στον φοιτητή. </w:t>
      </w:r>
    </w:p>
    <w:p w:rsidR="00A74A94" w:rsidRDefault="00A74A94" w:rsidP="00A74A94">
      <w:pPr>
        <w:tabs>
          <w:tab w:val="left" w:pos="2220"/>
        </w:tabs>
      </w:pPr>
      <w:r>
        <w:t xml:space="preserve"> </w:t>
      </w:r>
    </w:p>
    <w:p w:rsidR="00A74A94" w:rsidRDefault="00A74A94" w:rsidP="00A74A94">
      <w:pPr>
        <w:tabs>
          <w:tab w:val="left" w:pos="2220"/>
        </w:tabs>
      </w:pPr>
      <w:r>
        <w:t>Από τη Γραμματεία του Τμήματος</w:t>
      </w:r>
    </w:p>
    <w:sectPr w:rsidR="00A74A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94"/>
    <w:rsid w:val="0045232A"/>
    <w:rsid w:val="00A74A94"/>
    <w:rsid w:val="00D822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9587"/>
  <w15:chartTrackingRefBased/>
  <w15:docId w15:val="{88515458-CDC9-41AD-BDC4-318D459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74A94"/>
    <w:rPr>
      <w:color w:val="0563C1" w:themeColor="hyperlink"/>
      <w:u w:val="single"/>
    </w:rPr>
  </w:style>
  <w:style w:type="character" w:styleId="a3">
    <w:name w:val="Unresolved Mention"/>
    <w:basedOn w:val="a0"/>
    <w:uiPriority w:val="99"/>
    <w:semiHidden/>
    <w:unhideWhenUsed/>
    <w:rsid w:val="00A7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tocol@arch.duth.gr" TargetMode="External"/><Relationship Id="rId4" Type="http://schemas.openxmlformats.org/officeDocument/2006/relationships/hyperlink" Target="mailto:protocol@arch.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Ασημένια Γαρούφα</dc:creator>
  <cp:keywords/>
  <dc:description/>
  <cp:lastModifiedBy>Ασημένια Γαρούφα</cp:lastModifiedBy>
  <cp:revision>2</cp:revision>
  <dcterms:created xsi:type="dcterms:W3CDTF">2020-09-28T07:08:00Z</dcterms:created>
  <dcterms:modified xsi:type="dcterms:W3CDTF">2020-09-28T07:29:00Z</dcterms:modified>
</cp:coreProperties>
</file>