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729A9" w14:textId="50986617" w:rsidR="00ED5D83" w:rsidRPr="00ED5D83" w:rsidRDefault="00ED5D83" w:rsidP="00760757">
      <w:pPr>
        <w:spacing w:after="0" w:line="240" w:lineRule="auto"/>
        <w:jc w:val="center"/>
        <w:textAlignment w:val="baseline"/>
        <w:outlineLvl w:val="0"/>
        <w:rPr>
          <w:rFonts w:ascii="&amp;quot" w:eastAsia="Times New Roman" w:hAnsi="&amp;quot" w:cs="Times New Roman"/>
          <w:b/>
          <w:bCs/>
          <w:kern w:val="36"/>
          <w:sz w:val="48"/>
          <w:szCs w:val="48"/>
          <w:lang w:eastAsia="el-GR"/>
        </w:rPr>
      </w:pPr>
      <w:bookmarkStart w:id="0" w:name="_GoBack"/>
      <w:bookmarkEnd w:id="0"/>
      <w:r w:rsidRPr="00ED5D83">
        <w:rPr>
          <w:rFonts w:ascii="&amp;quot" w:eastAsia="Times New Roman" w:hAnsi="&amp;quot" w:cs="Times New Roman"/>
          <w:b/>
          <w:bCs/>
          <w:kern w:val="36"/>
          <w:sz w:val="48"/>
          <w:szCs w:val="48"/>
          <w:lang w:eastAsia="el-GR"/>
        </w:rPr>
        <w:t>ΣΗΜΑΝΤΙΚΗ ΑΝΑΚΟΙΝΩΣΗ!! ΔΗΛΩΣΗ ΣΥΜΜΕΤΟΧΗΣ ΣΤΙΣ ΕΞΕΤΑΣΤΙΚΕΣ ΠΕΡΙΟΔΟΥΣ ΙΟΥΝΙΟΥ 2020</w:t>
      </w:r>
    </w:p>
    <w:p w14:paraId="05E6080C" w14:textId="77777777" w:rsidR="00ED5D83" w:rsidRPr="00ED5D83" w:rsidRDefault="00080D83" w:rsidP="00ED5D83">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w14:anchorId="2F1C69CA">
          <v:rect id="_x0000_i1025" style="width:0;height:2.25pt" o:hralign="center" o:hrstd="t" o:hr="t" fillcolor="#a0a0a0" stroked="f"/>
        </w:pict>
      </w:r>
    </w:p>
    <w:p w14:paraId="64CF6B0E" w14:textId="77777777" w:rsidR="00ED5D83" w:rsidRPr="00503388" w:rsidRDefault="00ED5D83" w:rsidP="00ED5D83">
      <w:pPr>
        <w:spacing w:after="100" w:afterAutospacing="1" w:line="240" w:lineRule="auto"/>
        <w:textAlignment w:val="baseline"/>
        <w:rPr>
          <w:rFonts w:ascii="&amp;quot" w:eastAsia="Times New Roman" w:hAnsi="&amp;quot" w:cs="Times New Roman"/>
          <w:color w:val="414345"/>
          <w:sz w:val="24"/>
          <w:szCs w:val="24"/>
          <w:lang w:eastAsia="el-GR"/>
        </w:rPr>
      </w:pPr>
      <w:r w:rsidRPr="00503388">
        <w:rPr>
          <w:rFonts w:ascii="&amp;quot" w:eastAsia="Times New Roman" w:hAnsi="&amp;quot" w:cs="Times New Roman"/>
          <w:color w:val="414345"/>
          <w:sz w:val="24"/>
          <w:szCs w:val="24"/>
          <w:lang w:eastAsia="el-GR"/>
        </w:rPr>
        <w:t xml:space="preserve">Σας ενημερώνουμε ότι από </w:t>
      </w:r>
      <w:r w:rsidR="00503388" w:rsidRPr="00503388">
        <w:rPr>
          <w:rFonts w:ascii="&amp;quot" w:eastAsia="Times New Roman" w:hAnsi="&amp;quot" w:cs="Times New Roman"/>
          <w:color w:val="414345"/>
          <w:sz w:val="24"/>
          <w:szCs w:val="24"/>
          <w:lang w:eastAsia="el-GR"/>
        </w:rPr>
        <w:t>11</w:t>
      </w:r>
      <w:r w:rsidRPr="00503388">
        <w:rPr>
          <w:rFonts w:ascii="&amp;quot" w:eastAsia="Times New Roman" w:hAnsi="&amp;quot" w:cs="Times New Roman"/>
          <w:color w:val="414345"/>
          <w:sz w:val="24"/>
          <w:szCs w:val="24"/>
          <w:lang w:eastAsia="el-GR"/>
        </w:rPr>
        <w:t>-1</w:t>
      </w:r>
      <w:r w:rsidR="00503388" w:rsidRPr="00503388">
        <w:rPr>
          <w:rFonts w:ascii="&amp;quot" w:eastAsia="Times New Roman" w:hAnsi="&amp;quot" w:cs="Times New Roman"/>
          <w:color w:val="414345"/>
          <w:sz w:val="24"/>
          <w:szCs w:val="24"/>
          <w:lang w:eastAsia="el-GR"/>
        </w:rPr>
        <w:t>9</w:t>
      </w:r>
      <w:r w:rsidRPr="00503388">
        <w:rPr>
          <w:rFonts w:ascii="&amp;quot" w:eastAsia="Times New Roman" w:hAnsi="&amp;quot" w:cs="Times New Roman"/>
          <w:color w:val="414345"/>
          <w:sz w:val="24"/>
          <w:szCs w:val="24"/>
          <w:lang w:eastAsia="el-GR"/>
        </w:rPr>
        <w:t xml:space="preserve"> Ιουνίου 2020 οι φοιτητές του Τμήματος καλούνται να δηλώσουν τη συμμετοχή τους τόσο στην πτυχιακή εξεταστική Ιουνίου 2020  όσο και στην  κανονική εξεταστική Ιουνίου 2020, οι οποίες θα διεξαχθούν υποχρεωτικά εξ αποστάσεως.</w:t>
      </w:r>
    </w:p>
    <w:p w14:paraId="044AE8DB" w14:textId="77777777" w:rsidR="00503388" w:rsidRPr="00503388" w:rsidRDefault="00503388" w:rsidP="00503388">
      <w:pPr>
        <w:spacing w:after="0" w:line="240" w:lineRule="auto"/>
        <w:jc w:val="both"/>
        <w:rPr>
          <w:rFonts w:ascii="&amp;quot" w:eastAsia="Times New Roman" w:hAnsi="&amp;quot" w:cs="Times New Roman"/>
          <w:b/>
          <w:bCs/>
          <w:color w:val="444444"/>
          <w:sz w:val="24"/>
          <w:szCs w:val="24"/>
          <w:lang w:eastAsia="el-GR"/>
        </w:rPr>
      </w:pPr>
      <w:r>
        <w:rPr>
          <w:rFonts w:ascii="&amp;quot" w:eastAsia="Times New Roman" w:hAnsi="&amp;quot" w:cs="Times New Roman"/>
          <w:b/>
          <w:bCs/>
          <w:color w:val="444444"/>
          <w:sz w:val="24"/>
          <w:szCs w:val="24"/>
          <w:lang w:eastAsia="el-GR"/>
        </w:rPr>
        <w:t>Π</w:t>
      </w:r>
      <w:r w:rsidRPr="00503388">
        <w:rPr>
          <w:rFonts w:ascii="&amp;quot" w:eastAsia="Times New Roman" w:hAnsi="&amp;quot" w:cs="Times New Roman"/>
          <w:b/>
          <w:bCs/>
          <w:color w:val="444444"/>
          <w:sz w:val="24"/>
          <w:szCs w:val="24"/>
          <w:lang w:eastAsia="el-GR"/>
        </w:rPr>
        <w:t>ληροφορίες για δήλωση συμμετοχής</w:t>
      </w:r>
    </w:p>
    <w:p w14:paraId="41C21061" w14:textId="77777777" w:rsidR="00760757" w:rsidRDefault="00503388" w:rsidP="00503388">
      <w:pPr>
        <w:spacing w:after="0" w:line="240" w:lineRule="auto"/>
        <w:jc w:val="both"/>
        <w:rPr>
          <w:rFonts w:ascii="&amp;quot" w:eastAsia="Times New Roman" w:hAnsi="&amp;quot" w:cs="Times New Roman"/>
          <w:color w:val="444444"/>
          <w:sz w:val="24"/>
          <w:szCs w:val="24"/>
          <w:lang w:eastAsia="el-GR"/>
        </w:rPr>
      </w:pPr>
      <w:r w:rsidRPr="00503388">
        <w:rPr>
          <w:rFonts w:ascii="&amp;quot" w:eastAsia="Times New Roman" w:hAnsi="&amp;quot" w:cs="Times New Roman"/>
          <w:color w:val="444444"/>
          <w:sz w:val="24"/>
          <w:szCs w:val="24"/>
          <w:lang w:eastAsia="el-GR"/>
        </w:rPr>
        <w:t xml:space="preserve">Για να συμμετέχει ο φοιτητής / φοιτήτρια στις εξετάσεις θα πρέπει να διαβάσει και να αποδεχθεί τους όρους συμμετοχής του / της στη διαδικασία των εξετάσεων. </w:t>
      </w:r>
    </w:p>
    <w:p w14:paraId="48D3DB32" w14:textId="01916450" w:rsidR="00503388" w:rsidRPr="00503388" w:rsidRDefault="00503388" w:rsidP="00503388">
      <w:pPr>
        <w:spacing w:after="0" w:line="240" w:lineRule="auto"/>
        <w:jc w:val="both"/>
        <w:rPr>
          <w:rFonts w:ascii="&amp;quot" w:eastAsia="Times New Roman" w:hAnsi="&amp;quot" w:cs="Times New Roman"/>
          <w:color w:val="444444"/>
          <w:sz w:val="24"/>
          <w:szCs w:val="24"/>
          <w:lang w:eastAsia="el-GR"/>
        </w:rPr>
      </w:pPr>
      <w:r w:rsidRPr="00503388">
        <w:rPr>
          <w:rFonts w:ascii="&amp;quot" w:eastAsia="Times New Roman" w:hAnsi="&amp;quot" w:cs="Times New Roman"/>
          <w:color w:val="444444"/>
          <w:sz w:val="24"/>
          <w:szCs w:val="24"/>
          <w:lang w:eastAsia="el-GR"/>
        </w:rPr>
        <w:t xml:space="preserve">Αυτό γίνεται μέσα από τη σελίδα </w:t>
      </w:r>
      <w:hyperlink r:id="rId4" w:history="1">
        <w:r w:rsidRPr="00503388">
          <w:rPr>
            <w:rFonts w:ascii="&amp;quot" w:eastAsia="Times New Roman" w:hAnsi="&amp;quot" w:cs="Times New Roman"/>
            <w:color w:val="36A5F2"/>
            <w:sz w:val="24"/>
            <w:szCs w:val="24"/>
            <w:u w:val="single"/>
            <w:lang w:eastAsia="el-GR"/>
          </w:rPr>
          <w:t>https://students.duth.gr</w:t>
        </w:r>
      </w:hyperlink>
      <w:r w:rsidRPr="00503388">
        <w:rPr>
          <w:rFonts w:ascii="&amp;quot" w:eastAsia="Times New Roman" w:hAnsi="&amp;quot" w:cs="Times New Roman"/>
          <w:color w:val="444444"/>
          <w:sz w:val="24"/>
          <w:szCs w:val="24"/>
          <w:lang w:eastAsia="el-GR"/>
        </w:rPr>
        <w:t xml:space="preserve"> και από το μενού «Εξυπηρέτηση», μεταβαίνοντας στην επιλογή «Συμμετοχή στην επόμενη εξεταστική περίοδο».</w:t>
      </w:r>
    </w:p>
    <w:p w14:paraId="028CEB81" w14:textId="77777777" w:rsidR="00503388" w:rsidRPr="00503388" w:rsidRDefault="00503388" w:rsidP="00503388">
      <w:pPr>
        <w:spacing w:after="0" w:line="240" w:lineRule="auto"/>
        <w:jc w:val="both"/>
        <w:rPr>
          <w:rFonts w:ascii="&amp;quot" w:eastAsia="Times New Roman" w:hAnsi="&amp;quot" w:cs="Times New Roman"/>
          <w:color w:val="444444"/>
          <w:sz w:val="24"/>
          <w:szCs w:val="24"/>
          <w:lang w:eastAsia="el-GR"/>
        </w:rPr>
      </w:pPr>
      <w:r w:rsidRPr="00503388">
        <w:rPr>
          <w:rFonts w:ascii="&amp;quot" w:eastAsia="Times New Roman" w:hAnsi="&amp;quot" w:cs="Times New Roman"/>
          <w:color w:val="444444"/>
          <w:sz w:val="24"/>
          <w:szCs w:val="24"/>
          <w:lang w:eastAsia="el-GR"/>
        </w:rPr>
        <w:t>Ο φοιτητής / φοιτήτρια εφόσον αποδεχθεί τους όρους συμμετοχής στην διαδικασία των εξετάσεων, καλείται να επιλέξει τα μαθήματα που επιθυμεί να εξεταστεί, τα οποία είναι υποσύνολο των μαθημάτων που έχει συμπεριλάβει στην εαρινή δήλωση μαθημάτων. Η δήλωση αυτή γίνεται άπαξ και δεν μπορεί να αλλάξει στη συνέχεια.</w:t>
      </w:r>
    </w:p>
    <w:p w14:paraId="73335B46" w14:textId="73126E8B" w:rsidR="00503388" w:rsidRDefault="00503388" w:rsidP="00503388">
      <w:pPr>
        <w:spacing w:after="300" w:line="240" w:lineRule="auto"/>
        <w:jc w:val="both"/>
        <w:rPr>
          <w:rFonts w:ascii="&amp;quot" w:eastAsia="Times New Roman" w:hAnsi="&amp;quot" w:cs="Times New Roman"/>
          <w:color w:val="444444"/>
          <w:sz w:val="24"/>
          <w:szCs w:val="24"/>
          <w:lang w:eastAsia="el-GR"/>
        </w:rPr>
      </w:pPr>
      <w:r w:rsidRPr="00503388">
        <w:rPr>
          <w:rFonts w:ascii="&amp;quot" w:eastAsia="Times New Roman" w:hAnsi="&amp;quot" w:cs="Times New Roman"/>
          <w:color w:val="444444"/>
          <w:sz w:val="24"/>
          <w:szCs w:val="24"/>
          <w:u w:val="single"/>
          <w:lang w:eastAsia="el-GR"/>
        </w:rPr>
        <w:t>Σε περίπτωση που ο φοιτητής / φοιτήτρια αδυνατεί να συμμετέχει σε εξ αποστάσεως εξέταση</w:t>
      </w:r>
      <w:r w:rsidR="00760757">
        <w:rPr>
          <w:rFonts w:ascii="&amp;quot" w:eastAsia="Times New Roman" w:hAnsi="&amp;quot" w:cs="Times New Roman"/>
          <w:color w:val="444444"/>
          <w:sz w:val="24"/>
          <w:szCs w:val="24"/>
          <w:u w:val="single"/>
          <w:lang w:eastAsia="el-GR"/>
        </w:rPr>
        <w:t>,</w:t>
      </w:r>
      <w:r w:rsidRPr="00503388">
        <w:rPr>
          <w:rFonts w:ascii="&amp;quot" w:eastAsia="Times New Roman" w:hAnsi="&amp;quot" w:cs="Times New Roman"/>
          <w:color w:val="444444"/>
          <w:sz w:val="24"/>
          <w:szCs w:val="24"/>
          <w:lang w:eastAsia="el-GR"/>
        </w:rPr>
        <w:t xml:space="preserve"> </w:t>
      </w:r>
      <w:r w:rsidRPr="00503388">
        <w:rPr>
          <w:rFonts w:ascii="&amp;quot" w:eastAsia="Times New Roman" w:hAnsi="&amp;quot" w:cs="Times New Roman"/>
          <w:b/>
          <w:bCs/>
          <w:color w:val="444444"/>
          <w:sz w:val="24"/>
          <w:szCs w:val="24"/>
          <w:lang w:eastAsia="el-GR"/>
        </w:rPr>
        <w:t xml:space="preserve">καλείται να το δηλώσει στη Γραμματεία του Τμήματος </w:t>
      </w:r>
      <w:r w:rsidRPr="00503388">
        <w:rPr>
          <w:rFonts w:ascii="&amp;quot" w:eastAsia="Times New Roman" w:hAnsi="&amp;quot" w:cs="Times New Roman"/>
          <w:color w:val="444444"/>
          <w:sz w:val="24"/>
          <w:szCs w:val="24"/>
          <w:lang w:eastAsia="el-GR"/>
        </w:rPr>
        <w:t>καταθέτοντας υπεύθυνη δήλωση</w:t>
      </w:r>
      <w:r w:rsidR="00760757">
        <w:rPr>
          <w:rFonts w:ascii="&amp;quot" w:eastAsia="Times New Roman" w:hAnsi="&amp;quot" w:cs="Times New Roman"/>
          <w:color w:val="444444"/>
          <w:sz w:val="24"/>
          <w:szCs w:val="24"/>
          <w:lang w:eastAsia="el-GR"/>
        </w:rPr>
        <w:t>,</w:t>
      </w:r>
      <w:r w:rsidRPr="00503388">
        <w:rPr>
          <w:rFonts w:ascii="&amp;quot" w:eastAsia="Times New Roman" w:hAnsi="&amp;quot" w:cs="Times New Roman"/>
          <w:color w:val="444444"/>
          <w:sz w:val="24"/>
          <w:szCs w:val="24"/>
          <w:lang w:eastAsia="el-GR"/>
        </w:rPr>
        <w:t xml:space="preserve"> όπου θα αναφέρει ότι αδυνατεί να συμμετέχει σε εξ αποστάσεως αξιολόγηση και ότι αιτείται εξέταση των μαθημάτων, τα οποία έχει δηλώσει, με άλλο τρόπο.</w:t>
      </w:r>
    </w:p>
    <w:p w14:paraId="2527BEF0" w14:textId="00D4BB28" w:rsidR="00760757" w:rsidRDefault="00760757" w:rsidP="00503388">
      <w:pPr>
        <w:spacing w:after="300" w:line="240" w:lineRule="auto"/>
        <w:jc w:val="both"/>
        <w:rPr>
          <w:rFonts w:ascii="&amp;quot" w:eastAsia="Times New Roman" w:hAnsi="&amp;quot" w:cs="Times New Roman"/>
          <w:color w:val="444444"/>
          <w:sz w:val="24"/>
          <w:szCs w:val="24"/>
          <w:lang w:eastAsia="el-GR"/>
        </w:rPr>
      </w:pPr>
    </w:p>
    <w:p w14:paraId="7C1CA952" w14:textId="3A80DD74" w:rsidR="00760757" w:rsidRDefault="00760757" w:rsidP="00503388">
      <w:pPr>
        <w:spacing w:after="300" w:line="240" w:lineRule="auto"/>
        <w:jc w:val="both"/>
        <w:rPr>
          <w:rFonts w:ascii="&amp;quot" w:eastAsia="Times New Roman" w:hAnsi="&amp;quot" w:cs="Times New Roman"/>
          <w:color w:val="444444"/>
          <w:sz w:val="24"/>
          <w:szCs w:val="24"/>
          <w:lang w:eastAsia="el-GR"/>
        </w:rPr>
      </w:pPr>
      <w:r>
        <w:rPr>
          <w:rFonts w:ascii="&amp;quot" w:eastAsia="Times New Roman" w:hAnsi="&amp;quot" w:cs="Times New Roman" w:hint="eastAsia"/>
          <w:color w:val="444444"/>
          <w:sz w:val="24"/>
          <w:szCs w:val="24"/>
          <w:lang w:eastAsia="el-GR"/>
        </w:rPr>
        <w:t>Ε</w:t>
      </w:r>
      <w:r>
        <w:rPr>
          <w:rFonts w:ascii="&amp;quot" w:eastAsia="Times New Roman" w:hAnsi="&amp;quot" w:cs="Times New Roman"/>
          <w:color w:val="444444"/>
          <w:sz w:val="24"/>
          <w:szCs w:val="24"/>
          <w:lang w:eastAsia="el-GR"/>
        </w:rPr>
        <w:t>κ της Γραμματείας</w:t>
      </w:r>
    </w:p>
    <w:p w14:paraId="7CBC856D" w14:textId="0FC2EBA8" w:rsidR="00760757" w:rsidRPr="00503388" w:rsidRDefault="00760757" w:rsidP="00503388">
      <w:pPr>
        <w:spacing w:after="300" w:line="240" w:lineRule="auto"/>
        <w:jc w:val="both"/>
        <w:rPr>
          <w:rFonts w:ascii="&amp;quot" w:eastAsia="Times New Roman" w:hAnsi="&amp;quot" w:cs="Times New Roman"/>
          <w:color w:val="444444"/>
          <w:sz w:val="24"/>
          <w:szCs w:val="24"/>
          <w:lang w:eastAsia="el-GR"/>
        </w:rPr>
      </w:pPr>
      <w:r>
        <w:rPr>
          <w:rFonts w:ascii="&amp;quot" w:eastAsia="Times New Roman" w:hAnsi="&amp;quot" w:cs="Times New Roman" w:hint="eastAsia"/>
          <w:color w:val="444444"/>
          <w:sz w:val="24"/>
          <w:szCs w:val="24"/>
          <w:lang w:eastAsia="el-GR"/>
        </w:rPr>
        <w:t>τ</w:t>
      </w:r>
      <w:r>
        <w:rPr>
          <w:rFonts w:ascii="&amp;quot" w:eastAsia="Times New Roman" w:hAnsi="&amp;quot" w:cs="Times New Roman"/>
          <w:color w:val="444444"/>
          <w:sz w:val="24"/>
          <w:szCs w:val="24"/>
          <w:lang w:eastAsia="el-GR"/>
        </w:rPr>
        <w:t>ου ΤΑΜ-ΔΠΘ</w:t>
      </w:r>
    </w:p>
    <w:p w14:paraId="14417B1B" w14:textId="77777777" w:rsidR="005F6DCB" w:rsidRDefault="005F6DCB" w:rsidP="00503388">
      <w:pPr>
        <w:spacing w:after="0" w:afterAutospacing="1" w:line="240" w:lineRule="auto"/>
        <w:textAlignment w:val="baseline"/>
      </w:pPr>
    </w:p>
    <w:sectPr w:rsidR="005F6D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83"/>
    <w:rsid w:val="00080D83"/>
    <w:rsid w:val="00503388"/>
    <w:rsid w:val="005F6DCB"/>
    <w:rsid w:val="00760757"/>
    <w:rsid w:val="00ED5D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8937C0"/>
  <w15:chartTrackingRefBased/>
  <w15:docId w15:val="{4800F712-1AC7-40F1-930E-67C4D42A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48848">
      <w:bodyDiv w:val="1"/>
      <w:marLeft w:val="0"/>
      <w:marRight w:val="0"/>
      <w:marTop w:val="0"/>
      <w:marBottom w:val="0"/>
      <w:divBdr>
        <w:top w:val="none" w:sz="0" w:space="0" w:color="auto"/>
        <w:left w:val="none" w:sz="0" w:space="0" w:color="auto"/>
        <w:bottom w:val="none" w:sz="0" w:space="0" w:color="auto"/>
        <w:right w:val="none" w:sz="0" w:space="0" w:color="auto"/>
      </w:divBdr>
    </w:div>
    <w:div w:id="1567111359">
      <w:bodyDiv w:val="1"/>
      <w:marLeft w:val="0"/>
      <w:marRight w:val="0"/>
      <w:marTop w:val="0"/>
      <w:marBottom w:val="0"/>
      <w:divBdr>
        <w:top w:val="none" w:sz="0" w:space="0" w:color="auto"/>
        <w:left w:val="none" w:sz="0" w:space="0" w:color="auto"/>
        <w:bottom w:val="none" w:sz="0" w:space="0" w:color="auto"/>
        <w:right w:val="none" w:sz="0" w:space="0" w:color="auto"/>
      </w:divBdr>
      <w:divsChild>
        <w:div w:id="502206888">
          <w:marLeft w:val="0"/>
          <w:marRight w:val="0"/>
          <w:marTop w:val="0"/>
          <w:marBottom w:val="0"/>
          <w:divBdr>
            <w:top w:val="none" w:sz="0" w:space="0" w:color="auto"/>
            <w:left w:val="none" w:sz="0" w:space="0" w:color="auto"/>
            <w:bottom w:val="none" w:sz="0" w:space="0" w:color="auto"/>
            <w:right w:val="none" w:sz="0" w:space="0" w:color="auto"/>
          </w:divBdr>
        </w:div>
        <w:div w:id="175708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s.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1177</Characters>
  <Application>Microsoft Office Word</Application>
  <DocSecurity>4</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Σαββατώ Αθανασιάδου</dc:creator>
  <cp:keywords/>
  <dc:description/>
  <cp:lastModifiedBy>Ασημένια Γαρούφα</cp:lastModifiedBy>
  <cp:revision>2</cp:revision>
  <cp:lastPrinted>2020-06-10T11:41:00Z</cp:lastPrinted>
  <dcterms:created xsi:type="dcterms:W3CDTF">2020-06-10T12:20:00Z</dcterms:created>
  <dcterms:modified xsi:type="dcterms:W3CDTF">2020-06-10T12:20:00Z</dcterms:modified>
</cp:coreProperties>
</file>